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DE" w:rsidRPr="00ED27DE" w:rsidRDefault="00ED27DE" w:rsidP="00171923">
      <w:pPr>
        <w:outlineLvl w:val="0"/>
        <w:rPr>
          <w:b/>
          <w:sz w:val="24"/>
          <w:szCs w:val="24"/>
        </w:rPr>
      </w:pPr>
      <w:bookmarkStart w:id="0" w:name="_GoBack"/>
      <w:bookmarkEnd w:id="0"/>
      <w:r w:rsidRPr="00ED27DE">
        <w:rPr>
          <w:b/>
          <w:sz w:val="24"/>
          <w:szCs w:val="24"/>
        </w:rPr>
        <w:t>Musterbeispiel</w:t>
      </w:r>
      <w:r>
        <w:rPr>
          <w:b/>
          <w:sz w:val="24"/>
          <w:szCs w:val="24"/>
        </w:rPr>
        <w:t>:</w:t>
      </w:r>
      <w:r w:rsidRPr="00ED27DE">
        <w:rPr>
          <w:b/>
          <w:sz w:val="24"/>
          <w:szCs w:val="24"/>
        </w:rPr>
        <w:t xml:space="preserve"> Beratung</w:t>
      </w:r>
      <w:r>
        <w:rPr>
          <w:b/>
          <w:sz w:val="24"/>
          <w:szCs w:val="24"/>
        </w:rPr>
        <w:t xml:space="preserve"> eines Betroffenen</w:t>
      </w:r>
    </w:p>
    <w:p w:rsidR="00ED27DE" w:rsidRDefault="00ED27DE"/>
    <w:p w:rsidR="00C32AA5" w:rsidRDefault="00C32AA5"/>
    <w:p w:rsidR="00C32AA5" w:rsidRDefault="00C32AA5"/>
    <w:p w:rsidR="00C32AA5" w:rsidRDefault="00C32AA5"/>
    <w:p w:rsidR="000547A2" w:rsidRDefault="001C6AA5" w:rsidP="00171923">
      <w:pPr>
        <w:outlineLvl w:val="0"/>
      </w:pPr>
      <w:r>
        <w:t xml:space="preserve">Datenschutzaufsichtsstelle </w:t>
      </w:r>
    </w:p>
    <w:p w:rsidR="001C6AA5" w:rsidRDefault="001C6AA5">
      <w:r>
        <w:t>der Gemeinde</w:t>
      </w:r>
      <w:proofErr w:type="gramStart"/>
      <w:r w:rsidR="0050287A">
        <w:t xml:space="preserve"> </w:t>
      </w:r>
      <w:r>
        <w:t>....</w:t>
      </w:r>
      <w:proofErr w:type="gramEnd"/>
      <w:r>
        <w:t>.</w:t>
      </w:r>
    </w:p>
    <w:p w:rsidR="001C6AA5" w:rsidRDefault="001C6AA5">
      <w:r>
        <w:t>......</w:t>
      </w:r>
      <w:r w:rsidR="0050287A">
        <w:t xml:space="preserve"> </w:t>
      </w:r>
      <w:r>
        <w:t>...................</w:t>
      </w:r>
    </w:p>
    <w:p w:rsidR="001C6AA5" w:rsidRDefault="001C6AA5"/>
    <w:p w:rsidR="001C6AA5" w:rsidRDefault="001C6AA5"/>
    <w:p w:rsidR="001C6AA5" w:rsidRDefault="001C6AA5" w:rsidP="00171923">
      <w:pPr>
        <w:outlineLvl w:val="0"/>
      </w:pPr>
      <w:r>
        <w:tab/>
        <w:t xml:space="preserve">Herrn </w:t>
      </w:r>
    </w:p>
    <w:p w:rsidR="001C6AA5" w:rsidRDefault="001C6AA5">
      <w:r>
        <w:tab/>
        <w:t>XYZ</w:t>
      </w:r>
    </w:p>
    <w:p w:rsidR="001C6AA5" w:rsidRDefault="001C6AA5">
      <w:r>
        <w:tab/>
        <w:t>......</w:t>
      </w:r>
    </w:p>
    <w:p w:rsidR="001C6AA5" w:rsidRDefault="001C6AA5">
      <w:r>
        <w:tab/>
        <w:t>.... .......</w:t>
      </w:r>
    </w:p>
    <w:p w:rsidR="001C6AA5" w:rsidRDefault="001C6AA5"/>
    <w:p w:rsidR="001C6AA5" w:rsidRDefault="001C6AA5"/>
    <w:p w:rsidR="001C6AA5" w:rsidRDefault="001C6AA5">
      <w:r>
        <w:tab/>
        <w:t>(Datum)</w:t>
      </w:r>
    </w:p>
    <w:p w:rsidR="001C6AA5" w:rsidRDefault="001C6AA5"/>
    <w:p w:rsidR="00171923" w:rsidRDefault="00171923"/>
    <w:p w:rsidR="00171923" w:rsidRDefault="00171923"/>
    <w:p w:rsidR="00171923" w:rsidRDefault="00171923"/>
    <w:p w:rsidR="001C6AA5" w:rsidRDefault="001C6AA5"/>
    <w:p w:rsidR="001C6AA5" w:rsidRPr="00ED27DE" w:rsidRDefault="001C6AA5" w:rsidP="00171923">
      <w:pPr>
        <w:outlineLvl w:val="0"/>
        <w:rPr>
          <w:b/>
        </w:rPr>
      </w:pPr>
      <w:r w:rsidRPr="00ED27DE">
        <w:rPr>
          <w:b/>
        </w:rPr>
        <w:t>Einwohnerkontrolle; Datenbekanntgabe an den Männerchor; Ihre Anfrage vom</w:t>
      </w:r>
      <w:proofErr w:type="gramStart"/>
      <w:r w:rsidR="0050287A">
        <w:rPr>
          <w:b/>
        </w:rPr>
        <w:t xml:space="preserve"> </w:t>
      </w:r>
      <w:r w:rsidRPr="00ED27DE">
        <w:rPr>
          <w:b/>
        </w:rPr>
        <w:t>....</w:t>
      </w:r>
      <w:proofErr w:type="gramEnd"/>
      <w:r w:rsidRPr="00ED27DE">
        <w:rPr>
          <w:b/>
        </w:rPr>
        <w:t xml:space="preserve">. </w:t>
      </w:r>
    </w:p>
    <w:p w:rsidR="001C6AA5" w:rsidRDefault="001C6AA5"/>
    <w:p w:rsidR="00171923" w:rsidRDefault="00171923"/>
    <w:p w:rsidR="001C6AA5" w:rsidRDefault="001C6AA5"/>
    <w:p w:rsidR="001C6AA5" w:rsidRDefault="001C6AA5" w:rsidP="00171923">
      <w:pPr>
        <w:outlineLvl w:val="0"/>
      </w:pPr>
      <w:r>
        <w:t xml:space="preserve">Sehr geehrter </w:t>
      </w:r>
      <w:r w:rsidR="00ED27DE">
        <w:t xml:space="preserve">Herr </w:t>
      </w:r>
      <w:r>
        <w:t>XYZ</w:t>
      </w:r>
    </w:p>
    <w:p w:rsidR="001C6AA5" w:rsidRDefault="001C6AA5"/>
    <w:p w:rsidR="00171923" w:rsidRDefault="00171923"/>
    <w:p w:rsidR="00ED27DE" w:rsidRDefault="001C6AA5">
      <w:r>
        <w:t>Mit Schreiben vom</w:t>
      </w:r>
      <w:r w:rsidR="0050287A">
        <w:t xml:space="preserve"> </w:t>
      </w:r>
      <w:r>
        <w:t>.... haben Sie uns darauf aufmerksam gemacht, dass Sie vom Männerchor</w:t>
      </w:r>
      <w:r w:rsidR="0050287A">
        <w:t xml:space="preserve"> </w:t>
      </w:r>
      <w:r>
        <w:t xml:space="preserve">.... eine </w:t>
      </w:r>
      <w:r w:rsidR="00ED27DE">
        <w:t>na</w:t>
      </w:r>
      <w:r>
        <w:t>m</w:t>
      </w:r>
      <w:r w:rsidR="00ED27DE">
        <w:t>en</w:t>
      </w:r>
      <w:r>
        <w:t>tlich an Sie adressierte Einladung für die Vorstellungssingprobe vom .... erhalten haben. Sie gehen davon aus, dass</w:t>
      </w:r>
      <w:r w:rsidR="00ED27DE">
        <w:t xml:space="preserve"> zum Zeitpunkt der Einladung</w:t>
      </w:r>
      <w:r>
        <w:t xml:space="preserve"> Ihre neue Adresse in</w:t>
      </w:r>
      <w:proofErr w:type="gramStart"/>
      <w:r>
        <w:t xml:space="preserve"> ....</w:t>
      </w:r>
      <w:proofErr w:type="gramEnd"/>
      <w:r>
        <w:t>. nur de</w:t>
      </w:r>
      <w:r w:rsidR="00ED27DE">
        <w:t>r Einwohnerkontrolle bekannt war</w:t>
      </w:r>
      <w:r>
        <w:t xml:space="preserve">. </w:t>
      </w:r>
      <w:r w:rsidR="00ED27DE">
        <w:t xml:space="preserve">Sie </w:t>
      </w:r>
      <w:r w:rsidR="00171923">
        <w:t>nehmen</w:t>
      </w:r>
      <w:r w:rsidR="00ED27DE">
        <w:t xml:space="preserve"> </w:t>
      </w:r>
      <w:r>
        <w:t xml:space="preserve">daher </w:t>
      </w:r>
      <w:r w:rsidR="00171923">
        <w:t>an</w:t>
      </w:r>
      <w:r w:rsidR="00ED27DE">
        <w:t xml:space="preserve">, dass </w:t>
      </w:r>
      <w:r>
        <w:t xml:space="preserve">die Einwohnerkontrolle </w:t>
      </w:r>
      <w:r w:rsidR="00ED27DE">
        <w:t>dem</w:t>
      </w:r>
      <w:r>
        <w:t xml:space="preserve"> Männerchor </w:t>
      </w:r>
      <w:r w:rsidR="00171923">
        <w:t>Ihre Adresse bekannt gegeben hat</w:t>
      </w:r>
      <w:r>
        <w:t xml:space="preserve">. </w:t>
      </w:r>
    </w:p>
    <w:p w:rsidR="00171923" w:rsidRDefault="00171923"/>
    <w:p w:rsidR="00ED27DE" w:rsidRDefault="001C6AA5">
      <w:r>
        <w:t xml:space="preserve">Sie stellen uns die Frage, </w:t>
      </w:r>
    </w:p>
    <w:p w:rsidR="00ED27DE" w:rsidRDefault="001C6AA5" w:rsidP="00ED27DE">
      <w:pPr>
        <w:numPr>
          <w:ilvl w:val="0"/>
          <w:numId w:val="30"/>
        </w:numPr>
      </w:pPr>
      <w:r>
        <w:t>ob es de</w:t>
      </w:r>
      <w:r w:rsidR="00ED27DE">
        <w:t>r Einwohnerkontrolle erlaubt ist</w:t>
      </w:r>
      <w:r>
        <w:t xml:space="preserve">, Adressdaten dem Männerchor bekannt zu geben und </w:t>
      </w:r>
    </w:p>
    <w:p w:rsidR="001C6AA5" w:rsidRDefault="001C6AA5" w:rsidP="00ED27DE">
      <w:pPr>
        <w:numPr>
          <w:ilvl w:val="0"/>
          <w:numId w:val="30"/>
        </w:numPr>
      </w:pPr>
      <w:r>
        <w:t xml:space="preserve">was Sie allenfalls gegen solche Datenbekanntgaben vorkehren können. </w:t>
      </w:r>
    </w:p>
    <w:p w:rsidR="001C6AA5" w:rsidRDefault="001C6AA5"/>
    <w:p w:rsidR="00ED27DE" w:rsidRDefault="00ED27DE">
      <w:r>
        <w:t>Art. 1 des Datenschutzreglement</w:t>
      </w:r>
      <w:r w:rsidR="001C6AA5">
        <w:t>s der Gemeinde</w:t>
      </w:r>
      <w:r w:rsidR="0050287A">
        <w:t xml:space="preserve"> ......</w:t>
      </w:r>
      <w:r w:rsidR="00171923">
        <w:rPr>
          <w:rStyle w:val="Funotenzeichen"/>
        </w:rPr>
        <w:footnoteReference w:id="1"/>
      </w:r>
      <w:r w:rsidR="001C6AA5">
        <w:t xml:space="preserve"> sieht vor, dass die Gemeinde systematisch geordnete Daten (Listen) </w:t>
      </w:r>
      <w:r w:rsidR="0050287A">
        <w:t xml:space="preserve">an private Personen </w:t>
      </w:r>
      <w:r w:rsidR="001C6AA5">
        <w:t>bekanntgeben darf. Eine Bekanntgabe zu kommerziellen Zwecken ist untersagt. Seit über 10 Jahren verlangt der Männerchor</w:t>
      </w:r>
      <w:r w:rsidR="0050287A">
        <w:t xml:space="preserve"> </w:t>
      </w:r>
      <w:r w:rsidR="001C6AA5">
        <w:t>.... jährlich ein</w:t>
      </w:r>
      <w:r>
        <w:t>e Liste der Neuzuzüger des vorangehend</w:t>
      </w:r>
      <w:r w:rsidR="001C6AA5">
        <w:t>en Jahres. Da der Männerchor keinen kommerziellen Zweck hat, wird ihm die verlangte Liste jeweils von der Leiterin der Einwohnerkon</w:t>
      </w:r>
      <w:r>
        <w:t>trolle zugeschick</w:t>
      </w:r>
      <w:r w:rsidR="001C6AA5">
        <w:t xml:space="preserve">t (vgl. Art. </w:t>
      </w:r>
      <w:r w:rsidR="0050287A">
        <w:t xml:space="preserve">... </w:t>
      </w:r>
      <w:r w:rsidR="001C6AA5">
        <w:t>des Daten</w:t>
      </w:r>
      <w:r>
        <w:t>schutzreglements). Nachdem</w:t>
      </w:r>
      <w:r w:rsidR="001C6AA5">
        <w:t xml:space="preserve"> Sie im letzten Jahr zugezogen sind, enthielt die Liste au</w:t>
      </w:r>
      <w:r>
        <w:t>ch Ihre Daten (Name und Adresse</w:t>
      </w:r>
      <w:r w:rsidR="001C6AA5">
        <w:t xml:space="preserve">). </w:t>
      </w:r>
    </w:p>
    <w:p w:rsidR="001C6AA5" w:rsidRDefault="001C6AA5">
      <w:r>
        <w:t xml:space="preserve">Die Einwohnerkontrolle hat bei dieser Datenbekanntgabe rechtmässig und unter Beachtung </w:t>
      </w:r>
      <w:r w:rsidR="00ED27DE">
        <w:t>des Datenschutzreglements</w:t>
      </w:r>
      <w:r>
        <w:t xml:space="preserve"> </w:t>
      </w:r>
      <w:r w:rsidR="00ED27DE">
        <w:t xml:space="preserve">sowie des </w:t>
      </w:r>
      <w:r>
        <w:t>Art. 12 Abs. 3 des kantonalen Datenschutzgesetzes</w:t>
      </w:r>
      <w:r w:rsidR="0050287A">
        <w:rPr>
          <w:rStyle w:val="Funotenzeichen"/>
        </w:rPr>
        <w:footnoteReference w:id="2"/>
      </w:r>
      <w:r w:rsidR="00ED27DE" w:rsidRPr="00ED27DE">
        <w:t xml:space="preserve"> </w:t>
      </w:r>
      <w:r w:rsidR="00ED27DE">
        <w:t>gehandelt</w:t>
      </w:r>
      <w:r>
        <w:t xml:space="preserve">. </w:t>
      </w:r>
    </w:p>
    <w:p w:rsidR="001C6AA5" w:rsidRDefault="001C6AA5"/>
    <w:p w:rsidR="001C6AA5" w:rsidRDefault="001C6AA5">
      <w:r>
        <w:lastRenderedPageBreak/>
        <w:t>Wenn Sie Datenbekanntgaben dieser Art in Zukunft nicht mehr wünschen, empfehlen wir Ihnen, eine Datensperre zu verlangen</w:t>
      </w:r>
      <w:r w:rsidR="0050287A">
        <w:t xml:space="preserve"> (Art. 13 Abs. 1 KDSG)</w:t>
      </w:r>
      <w:r>
        <w:t xml:space="preserve">. Hierzu können Sie das beiliegende Sperrgesuch verwenden. Sofern Sie das Gesuch nicht persönlich bei der Gemeindeschreiberei abgeben, muss dem Gesuch die Kopie einer Ausweisschrift beiliegen. </w:t>
      </w:r>
      <w:r w:rsidR="00171923">
        <w:t>Sie können das Gesuch auf Listenauskünfte beschränken. Damit wird die Einwohnerkontrolle Einzelanfragen von Privaten zu Ihrer Adresse auch in Zukunft beantworten.</w:t>
      </w:r>
    </w:p>
    <w:p w:rsidR="001C6AA5" w:rsidRDefault="001C6AA5"/>
    <w:p w:rsidR="0050287A" w:rsidRDefault="0050287A"/>
    <w:p w:rsidR="001C6AA5" w:rsidRDefault="001C6AA5" w:rsidP="00171923">
      <w:pPr>
        <w:outlineLvl w:val="0"/>
      </w:pPr>
      <w:r>
        <w:tab/>
        <w:t>Freundliche Grüsse</w:t>
      </w:r>
    </w:p>
    <w:p w:rsidR="001C6AA5" w:rsidRDefault="001C6AA5"/>
    <w:p w:rsidR="001C6AA5" w:rsidRDefault="001C6AA5">
      <w:r>
        <w:tab/>
        <w:t xml:space="preserve">Datenschutzaufsichtsstelle der </w:t>
      </w:r>
    </w:p>
    <w:p w:rsidR="001C6AA5" w:rsidRDefault="001C6AA5">
      <w:r>
        <w:tab/>
        <w:t>Gemeinde</w:t>
      </w:r>
      <w:r w:rsidR="0050287A">
        <w:t xml:space="preserve"> </w:t>
      </w:r>
      <w:r>
        <w:t>......</w:t>
      </w:r>
    </w:p>
    <w:p w:rsidR="001C6AA5" w:rsidRDefault="001C6AA5"/>
    <w:p w:rsidR="001C6AA5" w:rsidRDefault="001C6AA5">
      <w:r>
        <w:tab/>
      </w:r>
    </w:p>
    <w:p w:rsidR="001C6AA5" w:rsidRDefault="001C6AA5">
      <w:r>
        <w:tab/>
        <w:t xml:space="preserve">Vorname Name </w:t>
      </w:r>
    </w:p>
    <w:p w:rsidR="001C6AA5" w:rsidRDefault="001C6AA5"/>
    <w:p w:rsidR="0050287A" w:rsidRDefault="0050287A"/>
    <w:p w:rsidR="0050287A" w:rsidRDefault="0050287A">
      <w:r>
        <w:t>Beilage:</w:t>
      </w:r>
    </w:p>
    <w:p w:rsidR="001C6AA5" w:rsidRDefault="001C6AA5" w:rsidP="001C6AA5">
      <w:pPr>
        <w:numPr>
          <w:ilvl w:val="0"/>
          <w:numId w:val="29"/>
        </w:numPr>
        <w:tabs>
          <w:tab w:val="clear" w:pos="720"/>
          <w:tab w:val="clear" w:pos="5387"/>
        </w:tabs>
        <w:ind w:left="330"/>
        <w:jc w:val="left"/>
      </w:pPr>
      <w:r>
        <w:t>Sperrgesuch</w:t>
      </w:r>
    </w:p>
    <w:p w:rsidR="001C6AA5" w:rsidRPr="001C6AA5" w:rsidRDefault="001C6AA5" w:rsidP="001C6AA5">
      <w:pPr>
        <w:tabs>
          <w:tab w:val="clear" w:pos="5387"/>
        </w:tabs>
        <w:ind w:left="330"/>
        <w:jc w:val="left"/>
      </w:pPr>
      <w:r>
        <w:t>(dieses ist auch elektronisch abrufbar unter</w:t>
      </w:r>
      <w:r w:rsidR="00171923">
        <w:t>:</w:t>
      </w:r>
      <w:r w:rsidR="00171923" w:rsidRPr="00171923">
        <w:t xml:space="preserve"> </w:t>
      </w:r>
      <w:hyperlink r:id="rId7" w:history="1">
        <w:r w:rsidR="00C32AA5" w:rsidRPr="004A28B2">
          <w:rPr>
            <w:rStyle w:val="Hyperlink"/>
          </w:rPr>
          <w:t>http://www.jgk.be.ch/jgk/de/index/direktion/organisation/dsa/formulare_bewilligungen.assetref/content/dam/documents/JGK/DS/de/DS_Sperrformular-Gemeinde_de.pdf</w:t>
        </w:r>
      </w:hyperlink>
      <w:r w:rsidR="00C32AA5">
        <w:t xml:space="preserve">) </w:t>
      </w:r>
    </w:p>
    <w:sectPr w:rsidR="001C6AA5" w:rsidRPr="001C6AA5" w:rsidSect="00C03ADF">
      <w:footerReference w:type="even" r:id="rId8"/>
      <w:footerReference w:type="default" r:id="rId9"/>
      <w:type w:val="continuous"/>
      <w:pgSz w:w="11907" w:h="16840" w:code="9"/>
      <w:pgMar w:top="1134" w:right="1021" w:bottom="299" w:left="158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64" w:rsidRDefault="00E02D64">
      <w:r>
        <w:separator/>
      </w:r>
    </w:p>
  </w:endnote>
  <w:endnote w:type="continuationSeparator" w:id="0">
    <w:p w:rsidR="00E02D64" w:rsidRDefault="00E0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rial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A9" w:rsidRDefault="00406FA9" w:rsidP="00B569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06FA9" w:rsidRDefault="00406FA9" w:rsidP="00C32AA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A9" w:rsidRDefault="00406FA9" w:rsidP="00B569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805A6">
      <w:rPr>
        <w:rStyle w:val="Seitenzahl"/>
        <w:noProof/>
      </w:rPr>
      <w:t>2</w:t>
    </w:r>
    <w:r>
      <w:rPr>
        <w:rStyle w:val="Seitenzahl"/>
      </w:rPr>
      <w:fldChar w:fldCharType="end"/>
    </w:r>
  </w:p>
  <w:p w:rsidR="00406FA9" w:rsidRDefault="00406FA9" w:rsidP="00C32AA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64" w:rsidRDefault="00E02D64">
      <w:r>
        <w:separator/>
      </w:r>
    </w:p>
  </w:footnote>
  <w:footnote w:type="continuationSeparator" w:id="0">
    <w:p w:rsidR="00E02D64" w:rsidRDefault="00E02D64">
      <w:r>
        <w:continuationSeparator/>
      </w:r>
    </w:p>
  </w:footnote>
  <w:footnote w:id="1">
    <w:p w:rsidR="00406FA9" w:rsidRDefault="00406FA9" w:rsidP="00406FA9">
      <w:pPr>
        <w:pStyle w:val="Funotentext"/>
        <w:jc w:val="left"/>
      </w:pPr>
      <w:r>
        <w:rPr>
          <w:rStyle w:val="Funotenzeichen"/>
        </w:rPr>
        <w:footnoteRef/>
      </w:r>
      <w:r>
        <w:t xml:space="preserve"> Abrufbar unter </w:t>
      </w:r>
      <w:proofErr w:type="gramStart"/>
      <w:r>
        <w:t>www....</w:t>
      </w:r>
      <w:proofErr w:type="gramEnd"/>
      <w:r>
        <w:t>.</w:t>
      </w:r>
    </w:p>
  </w:footnote>
  <w:footnote w:id="2">
    <w:p w:rsidR="00406FA9" w:rsidRPr="0050287A" w:rsidRDefault="00406FA9" w:rsidP="00406FA9">
      <w:pPr>
        <w:pStyle w:val="Funotentext"/>
        <w:jc w:val="left"/>
      </w:pPr>
      <w:r>
        <w:rPr>
          <w:rStyle w:val="Funotenzeichen"/>
        </w:rPr>
        <w:footnoteRef/>
      </w:r>
      <w:r>
        <w:t xml:space="preserve"> Datenschutzgesetz vom 19. Februar 1986, BSG 152.04; KDSG, abrufbar unter </w:t>
      </w:r>
      <w:r w:rsidR="00562207" w:rsidRPr="00562207">
        <w:t>https://www.belex.sites.be.ch/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544A"/>
    <w:multiLevelType w:val="hybridMultilevel"/>
    <w:tmpl w:val="0AE2007A"/>
    <w:lvl w:ilvl="0" w:tplc="F4562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1CF4"/>
    <w:multiLevelType w:val="hybridMultilevel"/>
    <w:tmpl w:val="6DD02814"/>
    <w:lvl w:ilvl="0" w:tplc="F7D40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BA56946"/>
    <w:multiLevelType w:val="hybridMultilevel"/>
    <w:tmpl w:val="F2EA9FB8"/>
    <w:lvl w:ilvl="0" w:tplc="2FDC7BF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CD4537B"/>
    <w:multiLevelType w:val="hybridMultilevel"/>
    <w:tmpl w:val="947E0D50"/>
    <w:lvl w:ilvl="0" w:tplc="154A206C">
      <w:start w:val="1"/>
      <w:numFmt w:val="decimal"/>
      <w:pStyle w:val="berschrift1"/>
      <w:lvlText w:val="%1."/>
      <w:legacy w:legacy="1" w:legacySpace="120" w:legacyIndent="360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2046944"/>
    <w:multiLevelType w:val="multilevel"/>
    <w:tmpl w:val="56905C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isLgl/>
      <w:lvlText w:val="1.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1">
    <w:nsid w:val="32453094"/>
    <w:multiLevelType w:val="multilevel"/>
    <w:tmpl w:val="2286F600"/>
    <w:lvl w:ilvl="0">
      <w:start w:val="1"/>
      <w:numFmt w:val="none"/>
      <w:lvlText w:val="1.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1">
    <w:nsid w:val="36AC260E"/>
    <w:multiLevelType w:val="multilevel"/>
    <w:tmpl w:val="7B62FDDC"/>
    <w:lvl w:ilvl="0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720"/>
        </w:tabs>
        <w:ind w:left="113" w:hanging="113"/>
      </w:pPr>
      <w:rPr>
        <w:rFonts w:hint="default"/>
      </w:rPr>
    </w:lvl>
    <w:lvl w:ilvl="2">
      <w:start w:val="1"/>
      <w:numFmt w:val="decimal"/>
      <w:suff w:val="space"/>
      <w:lvlText w:val="%2.%1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1">
    <w:nsid w:val="4F6059CD"/>
    <w:multiLevelType w:val="multilevel"/>
    <w:tmpl w:val="361635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1">
    <w:nsid w:val="7C103784"/>
    <w:multiLevelType w:val="multilevel"/>
    <w:tmpl w:val="780A8FD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.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8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299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20"/>
    <w:rsid w:val="000547A2"/>
    <w:rsid w:val="000A5B9E"/>
    <w:rsid w:val="000D1D5D"/>
    <w:rsid w:val="00160213"/>
    <w:rsid w:val="00171923"/>
    <w:rsid w:val="0019589C"/>
    <w:rsid w:val="001965AB"/>
    <w:rsid w:val="001C6AA5"/>
    <w:rsid w:val="001E3DD0"/>
    <w:rsid w:val="00261687"/>
    <w:rsid w:val="002E5D00"/>
    <w:rsid w:val="00406FA9"/>
    <w:rsid w:val="0050287A"/>
    <w:rsid w:val="005316AA"/>
    <w:rsid w:val="00562207"/>
    <w:rsid w:val="005A4620"/>
    <w:rsid w:val="00605E0B"/>
    <w:rsid w:val="006257B6"/>
    <w:rsid w:val="006630D8"/>
    <w:rsid w:val="007376E2"/>
    <w:rsid w:val="007805A6"/>
    <w:rsid w:val="00812207"/>
    <w:rsid w:val="009D2098"/>
    <w:rsid w:val="00A02DFD"/>
    <w:rsid w:val="00AE131F"/>
    <w:rsid w:val="00B513DA"/>
    <w:rsid w:val="00B56914"/>
    <w:rsid w:val="00BA3D32"/>
    <w:rsid w:val="00C03ADF"/>
    <w:rsid w:val="00C32AA5"/>
    <w:rsid w:val="00C967F5"/>
    <w:rsid w:val="00D51329"/>
    <w:rsid w:val="00D73702"/>
    <w:rsid w:val="00D73D63"/>
    <w:rsid w:val="00DF6E1A"/>
    <w:rsid w:val="00E02D64"/>
    <w:rsid w:val="00E035DA"/>
    <w:rsid w:val="00E91830"/>
    <w:rsid w:val="00ED27DE"/>
    <w:rsid w:val="00F21028"/>
    <w:rsid w:val="00F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222ABE-8C89-4E6C-B650-2A19E71B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387"/>
      </w:tabs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autoRedefine/>
    <w:qFormat/>
    <w:pPr>
      <w:numPr>
        <w:numId w:val="28"/>
      </w:numPr>
      <w:spacing w:before="360" w:after="120"/>
      <w:outlineLvl w:val="0"/>
    </w:pPr>
    <w:rPr>
      <w:b/>
    </w:rPr>
  </w:style>
  <w:style w:type="paragraph" w:styleId="berschrift2">
    <w:name w:val="heading 2"/>
    <w:basedOn w:val="Standard"/>
    <w:next w:val="Standard"/>
    <w:autoRedefine/>
    <w:qFormat/>
    <w:pPr>
      <w:framePr w:hSpace="181" w:vSpace="181" w:wrap="around" w:vAnchor="text" w:hAnchor="text" w:y="1"/>
      <w:numPr>
        <w:ilvl w:val="1"/>
        <w:numId w:val="24"/>
      </w:numPr>
      <w:spacing w:before="120" w:after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autoRedefine/>
    <w:qFormat/>
    <w:pPr>
      <w:numPr>
        <w:ilvl w:val="2"/>
        <w:numId w:val="24"/>
      </w:numPr>
      <w:tabs>
        <w:tab w:val="clear" w:pos="5387"/>
      </w:tabs>
      <w:outlineLvl w:val="2"/>
    </w:pPr>
    <w:rPr>
      <w:b/>
    </w:rPr>
  </w:style>
  <w:style w:type="paragraph" w:styleId="berschrift4">
    <w:name w:val="heading 4"/>
    <w:basedOn w:val="Standard"/>
    <w:next w:val="Standardeinzug"/>
    <w:autoRedefine/>
    <w:qFormat/>
    <w:pPr>
      <w:numPr>
        <w:ilvl w:val="3"/>
        <w:numId w:val="24"/>
      </w:numPr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einzug"/>
    <w:qFormat/>
    <w:pPr>
      <w:numPr>
        <w:ilvl w:val="4"/>
        <w:numId w:val="24"/>
      </w:numPr>
      <w:outlineLvl w:val="4"/>
    </w:pPr>
  </w:style>
  <w:style w:type="paragraph" w:styleId="berschrift6">
    <w:name w:val="heading 6"/>
    <w:basedOn w:val="Standard"/>
    <w:next w:val="Standardeinzug"/>
    <w:qFormat/>
    <w:pPr>
      <w:numPr>
        <w:ilvl w:val="5"/>
        <w:numId w:val="24"/>
      </w:numPr>
      <w:outlineLvl w:val="5"/>
    </w:pPr>
  </w:style>
  <w:style w:type="paragraph" w:styleId="berschrift7">
    <w:name w:val="heading 7"/>
    <w:basedOn w:val="Standard"/>
    <w:next w:val="Standardeinzug"/>
    <w:qFormat/>
    <w:pPr>
      <w:numPr>
        <w:ilvl w:val="6"/>
        <w:numId w:val="24"/>
      </w:numPr>
      <w:outlineLvl w:val="6"/>
    </w:pPr>
  </w:style>
  <w:style w:type="paragraph" w:styleId="berschrift8">
    <w:name w:val="heading 8"/>
    <w:basedOn w:val="Standard"/>
    <w:next w:val="Standardeinzug"/>
    <w:qFormat/>
    <w:pPr>
      <w:numPr>
        <w:ilvl w:val="7"/>
        <w:numId w:val="24"/>
      </w:numPr>
      <w:outlineLvl w:val="7"/>
    </w:pPr>
  </w:style>
  <w:style w:type="paragraph" w:styleId="berschrift9">
    <w:name w:val="heading 9"/>
    <w:basedOn w:val="Standard"/>
    <w:next w:val="Standardeinzug"/>
    <w:qFormat/>
    <w:pPr>
      <w:numPr>
        <w:ilvl w:val="8"/>
        <w:numId w:val="24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lear" w:pos="5387"/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lear" w:pos="5387"/>
        <w:tab w:val="center" w:pos="4252"/>
        <w:tab w:val="right" w:pos="9498"/>
      </w:tabs>
      <w:spacing w:after="720"/>
      <w:jc w:val="right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styleId="Anrede">
    <w:name w:val="Salutation"/>
    <w:basedOn w:val="Standard"/>
    <w:pPr>
      <w:spacing w:after="480"/>
    </w:pPr>
  </w:style>
  <w:style w:type="paragraph" w:customStyle="1" w:styleId="Makroknopf">
    <w:name w:val="Makroknopf"/>
    <w:basedOn w:val="Anrede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clear" w:color="auto" w:fill="808080"/>
      <w:jc w:val="center"/>
    </w:pPr>
    <w:rPr>
      <w:b/>
      <w:color w:val="FFFFFF"/>
    </w:rPr>
  </w:style>
  <w:style w:type="paragraph" w:customStyle="1" w:styleId="Adr1">
    <w:name w:val="Adr1"/>
    <w:basedOn w:val="Standard"/>
    <w:next w:val="Adr2"/>
  </w:style>
  <w:style w:type="paragraph" w:customStyle="1" w:styleId="Adr2">
    <w:name w:val="Adr2"/>
    <w:basedOn w:val="Adr1"/>
    <w:next w:val="Adr3"/>
  </w:style>
  <w:style w:type="paragraph" w:customStyle="1" w:styleId="Adr3">
    <w:name w:val="Adr3"/>
    <w:basedOn w:val="Adr2"/>
    <w:next w:val="Adr4"/>
  </w:style>
  <w:style w:type="paragraph" w:customStyle="1" w:styleId="Adr4">
    <w:name w:val="Adr4"/>
    <w:basedOn w:val="Adr3"/>
    <w:next w:val="Adr5"/>
  </w:style>
  <w:style w:type="paragraph" w:customStyle="1" w:styleId="Adr5">
    <w:name w:val="Adr5"/>
    <w:basedOn w:val="Adr4"/>
    <w:next w:val="Standard"/>
  </w:style>
  <w:style w:type="paragraph" w:customStyle="1" w:styleId="Adresse">
    <w:name w:val="Adresse"/>
    <w:basedOn w:val="Standard"/>
    <w:next w:val="Adr1"/>
  </w:style>
  <w:style w:type="paragraph" w:customStyle="1" w:styleId="Wappen">
    <w:name w:val="Wappen"/>
    <w:basedOn w:val="Standard"/>
    <w:pPr>
      <w:framePr w:w="907" w:h="1418" w:hRule="exact" w:wrap="around" w:vAnchor="page" w:hAnchor="page" w:x="340" w:y="7202"/>
    </w:pPr>
    <w:rPr>
      <w:rFonts w:ascii="Jarial" w:hAnsi="Jarial"/>
      <w:sz w:val="130"/>
    </w:rPr>
  </w:style>
  <w:style w:type="paragraph" w:customStyle="1" w:styleId="Betreff">
    <w:name w:val="Betreff"/>
    <w:basedOn w:val="Standard"/>
    <w:next w:val="Standard"/>
    <w:pPr>
      <w:spacing w:before="480" w:after="480"/>
    </w:pPr>
    <w:rPr>
      <w:b/>
      <w:sz w:val="28"/>
    </w:rPr>
  </w:style>
  <w:style w:type="paragraph" w:customStyle="1" w:styleId="OrtDatum">
    <w:name w:val="Ort_Datum"/>
    <w:basedOn w:val="Standard"/>
    <w:next w:val="Betreff"/>
    <w:pPr>
      <w:spacing w:after="480"/>
    </w:pPr>
  </w:style>
  <w:style w:type="paragraph" w:customStyle="1" w:styleId="Briefschluss">
    <w:name w:val="Briefschluss"/>
    <w:basedOn w:val="Standard"/>
    <w:pPr>
      <w:spacing w:before="240" w:after="240"/>
    </w:pPr>
  </w:style>
  <w:style w:type="paragraph" w:customStyle="1" w:styleId="Dokumentschluss">
    <w:name w:val="Dokumentschluss"/>
    <w:basedOn w:val="Briefschluss"/>
    <w:pPr>
      <w:framePr w:hSpace="142" w:wrap="around" w:hAnchor="text" w:yAlign="bottom"/>
      <w:spacing w:after="480"/>
    </w:pPr>
  </w:style>
  <w:style w:type="paragraph" w:customStyle="1" w:styleId="MitfreundlichenGrssen">
    <w:name w:val="Mit freundlichen Grüssen"/>
    <w:basedOn w:val="Standard"/>
    <w:pPr>
      <w:spacing w:after="240"/>
      <w:ind w:left="5387"/>
    </w:pPr>
  </w:style>
  <w:style w:type="paragraph" w:customStyle="1" w:styleId="Beilagen">
    <w:name w:val="Beilagen"/>
    <w:basedOn w:val="Standard"/>
    <w:pPr>
      <w:spacing w:before="240"/>
    </w:pPr>
  </w:style>
  <w:style w:type="paragraph" w:customStyle="1" w:styleId="UnserZeichen">
    <w:name w:val="Unser Zeichen"/>
    <w:basedOn w:val="Standard"/>
    <w:next w:val="Standard"/>
  </w:style>
  <w:style w:type="paragraph" w:customStyle="1" w:styleId="Abstand2Zeilen">
    <w:name w:val="Abstand2Zeilen"/>
    <w:basedOn w:val="Standard"/>
    <w:pPr>
      <w:spacing w:after="480"/>
    </w:pPr>
  </w:style>
  <w:style w:type="paragraph" w:customStyle="1" w:styleId="Abstand1Zeile">
    <w:name w:val="Abstand1Zeile"/>
    <w:basedOn w:val="Standard"/>
    <w:pPr>
      <w:spacing w:after="240"/>
    </w:pPr>
  </w:style>
  <w:style w:type="paragraph" w:customStyle="1" w:styleId="WappenOR">
    <w:name w:val="WappenOR"/>
    <w:basedOn w:val="Standard"/>
    <w:pPr>
      <w:jc w:val="right"/>
    </w:pPr>
  </w:style>
  <w:style w:type="paragraph" w:customStyle="1" w:styleId="Abstand3Zeilen">
    <w:name w:val="Abstand3Zeilen"/>
    <w:basedOn w:val="Standard"/>
    <w:next w:val="Standard"/>
    <w:pPr>
      <w:spacing w:after="720"/>
    </w:pPr>
  </w:style>
  <w:style w:type="paragraph" w:customStyle="1" w:styleId="Amtsadresse">
    <w:name w:val="Amtsadresse"/>
    <w:basedOn w:val="Standard"/>
    <w:rPr>
      <w:sz w:val="18"/>
    </w:rPr>
  </w:style>
  <w:style w:type="paragraph" w:customStyle="1" w:styleId="Abstand4Zeilen">
    <w:name w:val="Abstand4Zeilen"/>
    <w:basedOn w:val="Standard"/>
    <w:next w:val="Standard"/>
    <w:pPr>
      <w:spacing w:after="960"/>
    </w:pPr>
  </w:style>
  <w:style w:type="paragraph" w:customStyle="1" w:styleId="Einzug2Zeilen">
    <w:name w:val="Einzug2Zeilen"/>
    <w:basedOn w:val="Abstand2Zeilen"/>
    <w:pPr>
      <w:ind w:left="284" w:hanging="284"/>
    </w:pPr>
  </w:style>
  <w:style w:type="paragraph" w:customStyle="1" w:styleId="Einzug1Zeilen">
    <w:name w:val="Einzug1Zeilen"/>
    <w:basedOn w:val="Einzug2Zeilen"/>
    <w:pPr>
      <w:spacing w:after="240"/>
    </w:pPr>
  </w:style>
  <w:style w:type="paragraph" w:customStyle="1" w:styleId="Einzug4cm">
    <w:name w:val="Einzug4cm"/>
    <w:basedOn w:val="Abstand2Zeilen"/>
    <w:pPr>
      <w:ind w:left="2268" w:hanging="2268"/>
    </w:pPr>
  </w:style>
  <w:style w:type="paragraph" w:customStyle="1" w:styleId="Abstand1ZeileVor">
    <w:name w:val="Abstand1ZeileVor"/>
    <w:basedOn w:val="Standard"/>
    <w:pPr>
      <w:spacing w:before="240"/>
    </w:pPr>
  </w:style>
  <w:style w:type="paragraph" w:customStyle="1" w:styleId="Amt">
    <w:name w:val="Amt"/>
    <w:basedOn w:val="Standard"/>
    <w:rPr>
      <w:b/>
      <w:sz w:val="18"/>
    </w:rPr>
  </w:style>
  <w:style w:type="paragraph" w:customStyle="1" w:styleId="Abteilung">
    <w:name w:val="Abteilung"/>
    <w:basedOn w:val="Standard"/>
    <w:rPr>
      <w:sz w:val="18"/>
    </w:rPr>
  </w:style>
  <w:style w:type="paragraph" w:customStyle="1" w:styleId="Einzug1Zeile">
    <w:name w:val="Einzug1Zeile"/>
    <w:basedOn w:val="Einzug2Zeilen"/>
    <w:pPr>
      <w:tabs>
        <w:tab w:val="clear" w:pos="5387"/>
      </w:tabs>
      <w:spacing w:after="240"/>
    </w:pPr>
  </w:style>
  <w:style w:type="paragraph" w:customStyle="1" w:styleId="UnserZeichen0">
    <w:name w:val="UnserZeichen"/>
    <w:basedOn w:val="Standard"/>
    <w:pPr>
      <w:spacing w:after="960"/>
    </w:pPr>
    <w:rPr>
      <w:sz w:val="20"/>
    </w:rPr>
  </w:style>
  <w:style w:type="paragraph" w:customStyle="1" w:styleId="Einzug4cmAbst2">
    <w:name w:val="Einzug4cmAbst2"/>
    <w:basedOn w:val="Abstand2Zeilen"/>
    <w:pPr>
      <w:ind w:left="2268" w:hanging="2268"/>
    </w:pPr>
  </w:style>
  <w:style w:type="paragraph" w:customStyle="1" w:styleId="Kopfzeile1">
    <w:name w:val="Kopfzeile1"/>
    <w:basedOn w:val="Standard"/>
    <w:rPr>
      <w:b/>
    </w:rPr>
  </w:style>
  <w:style w:type="paragraph" w:customStyle="1" w:styleId="Kopfzeile2">
    <w:name w:val="Kopfzeile2"/>
    <w:basedOn w:val="Standard"/>
  </w:style>
  <w:style w:type="paragraph" w:customStyle="1" w:styleId="Invers">
    <w:name w:val="Invers"/>
    <w:basedOn w:val="Standard"/>
    <w:pPr>
      <w:shd w:val="solid" w:color="auto" w:fill="auto"/>
      <w:spacing w:before="48"/>
    </w:pPr>
    <w:rPr>
      <w:color w:val="FFFFFF"/>
      <w:sz w:val="12"/>
    </w:rPr>
  </w:style>
  <w:style w:type="paragraph" w:customStyle="1" w:styleId="EinzugEinsArial11">
    <w:name w:val="EinzugEinsArial11"/>
    <w:basedOn w:val="Standard"/>
    <w:pPr>
      <w:tabs>
        <w:tab w:val="left" w:pos="284"/>
      </w:tabs>
      <w:spacing w:line="360" w:lineRule="auto"/>
      <w:ind w:left="284" w:hanging="284"/>
    </w:pPr>
  </w:style>
  <w:style w:type="paragraph" w:customStyle="1" w:styleId="EinzugZweiArial11">
    <w:name w:val="EinzugZweiArial11"/>
    <w:basedOn w:val="Standard"/>
    <w:pPr>
      <w:tabs>
        <w:tab w:val="left" w:pos="284"/>
        <w:tab w:val="left" w:pos="567"/>
      </w:tabs>
      <w:spacing w:line="360" w:lineRule="auto"/>
      <w:ind w:left="567" w:hanging="567"/>
    </w:pPr>
  </w:style>
  <w:style w:type="table" w:styleId="Tabellenraster">
    <w:name w:val="Table Grid"/>
    <w:basedOn w:val="NormaleTabelle"/>
    <w:rsid w:val="00160213"/>
    <w:pPr>
      <w:tabs>
        <w:tab w:val="left" w:pos="5387"/>
      </w:tabs>
      <w:overflowPunct w:val="0"/>
      <w:autoSpaceDE w:val="0"/>
      <w:autoSpaceDN w:val="0"/>
      <w:adjustRightInd w:val="0"/>
      <w:ind w:left="57" w:right="57"/>
      <w:jc w:val="both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Vor6ptZeilenabstandGenau16pt">
    <w:name w:val="Formatvorlage Vor:  6 pt Zeilenabstand:  Genau 16 pt"/>
    <w:basedOn w:val="Standard"/>
    <w:rsid w:val="00E035DA"/>
    <w:pPr>
      <w:spacing w:before="120" w:line="320" w:lineRule="exact"/>
      <w:jc w:val="left"/>
    </w:pPr>
  </w:style>
  <w:style w:type="character" w:styleId="Hyperlink">
    <w:name w:val="Hyperlink"/>
    <w:rsid w:val="001C6AA5"/>
    <w:rPr>
      <w:color w:val="0000FF"/>
      <w:u w:val="single"/>
    </w:rPr>
  </w:style>
  <w:style w:type="paragraph" w:styleId="Dokumentstruktur">
    <w:name w:val="Document Map"/>
    <w:basedOn w:val="Standard"/>
    <w:semiHidden/>
    <w:rsid w:val="00171923"/>
    <w:pPr>
      <w:shd w:val="clear" w:color="auto" w:fill="000080"/>
    </w:pPr>
    <w:rPr>
      <w:rFonts w:ascii="Tahoma" w:hAnsi="Tahoma" w:cs="Tahoma"/>
      <w:sz w:val="20"/>
    </w:rPr>
  </w:style>
  <w:style w:type="character" w:styleId="Kommentarzeichen">
    <w:name w:val="annotation reference"/>
    <w:semiHidden/>
    <w:rsid w:val="0050287A"/>
    <w:rPr>
      <w:sz w:val="16"/>
      <w:szCs w:val="16"/>
    </w:rPr>
  </w:style>
  <w:style w:type="paragraph" w:styleId="Kommentartext">
    <w:name w:val="annotation text"/>
    <w:basedOn w:val="Standard"/>
    <w:semiHidden/>
    <w:rsid w:val="0050287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50287A"/>
    <w:rPr>
      <w:b/>
      <w:bCs/>
    </w:rPr>
  </w:style>
  <w:style w:type="paragraph" w:styleId="Sprechblasentext">
    <w:name w:val="Balloon Text"/>
    <w:basedOn w:val="Standard"/>
    <w:semiHidden/>
    <w:rsid w:val="0050287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3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gk.be.ch/jgk/de/index/direktion/organisation/dsa/formulare_bewilligungen.assetref/content/dam/documents/JGK/DS/de/DS_Sperrformular-Gemeinde_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dsa-musterbeispiel-beratung-de</vt:lpstr>
    </vt:vector>
  </TitlesOfParts>
  <Company>Kanton Bern</Company>
  <LinksUpToDate>false</LinksUpToDate>
  <CharactersWithSpaces>2670</CharactersWithSpaces>
  <SharedDoc>false</SharedDoc>
  <HLinks>
    <vt:vector size="6" baseType="variant">
      <vt:variant>
        <vt:i4>262256</vt:i4>
      </vt:variant>
      <vt:variant>
        <vt:i4>0</vt:i4>
      </vt:variant>
      <vt:variant>
        <vt:i4>0</vt:i4>
      </vt:variant>
      <vt:variant>
        <vt:i4>5</vt:i4>
      </vt:variant>
      <vt:variant>
        <vt:lpwstr>http://www.jgk.be.ch/jgk/de/index/direktion/organisation/dsa/formulare_bewilligungen.assetref/content/dam/documents/JGK/DS/de/DS_Sperrformular-Gemeinde_de.pdf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musterbeispiel-beratung-de</dc:title>
  <dc:subject>Musterbeispiel Beratung eines Betroffenen</dc:subject>
  <dc:creator>DSA</dc:creator>
  <cp:keywords>musterbeispiel-beratung-de</cp:keywords>
  <dc:description>musterbeispiel-beratung-de</dc:description>
  <cp:lastModifiedBy>Bennet Anders, DIJ-DSA</cp:lastModifiedBy>
  <cp:revision>4</cp:revision>
  <cp:lastPrinted>1993-11-22T15:20:00Z</cp:lastPrinted>
  <dcterms:created xsi:type="dcterms:W3CDTF">2021-08-11T12:54:00Z</dcterms:created>
  <dcterms:modified xsi:type="dcterms:W3CDTF">2021-10-28T13:47:00Z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_REF">
    <vt:lpwstr>109314074122223</vt:lpwstr>
  </property>
  <property fmtid="{D5CDD505-2E9C-101B-9397-08002B2CF9AE}" pid="3" name="P_REF">
    <vt:lpwstr>0</vt:lpwstr>
  </property>
  <property fmtid="{D5CDD505-2E9C-101B-9397-08002B2CF9AE}" pid="4" name="G_YAG">
    <vt:lpwstr>09.1020</vt:lpwstr>
  </property>
  <property fmtid="{D5CDD505-2E9C-101B-9397-08002B2CF9AE}" pid="5" name="G_OTC">
    <vt:lpwstr/>
  </property>
  <property fmtid="{D5CDD505-2E9C-101B-9397-08002B2CF9AE}" pid="6" name="G_OTT">
    <vt:lpwstr/>
  </property>
</Properties>
</file>